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0E" w:rsidRDefault="00A6720E" w:rsidP="00A67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Klima školy </w:t>
      </w:r>
    </w:p>
    <w:p w:rsidR="00A6720E" w:rsidRDefault="00A6720E" w:rsidP="00A67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rok 2014/2015</w:t>
      </w:r>
    </w:p>
    <w:p w:rsidR="00A6720E" w:rsidRDefault="00A6720E" w:rsidP="00A6720E">
      <w:pPr>
        <w:rPr>
          <w:b/>
        </w:rPr>
      </w:pPr>
      <w:r>
        <w:rPr>
          <w:b/>
        </w:rPr>
        <w:t>Vyhodnocení dotazníků, které vyplňovali učitelé.</w:t>
      </w:r>
    </w:p>
    <w:p w:rsidR="00A6720E" w:rsidRDefault="00A6720E" w:rsidP="00A6720E">
      <w:r>
        <w:t>Učitelé v dotaznících odpovídali na 44 otázek.</w:t>
      </w:r>
    </w:p>
    <w:p w:rsidR="00A6720E" w:rsidRDefault="00A6720E" w:rsidP="00A6720E">
      <w:r>
        <w:t>S výzdobou školy je spokojeno 91 % dotazovaných učitelů, s budovou školy je spokojeno už jen 74 %, všem se líbí logo školy. Se stavem hygienických zařízení je spokojeno 83 % vyučujících. Všichni učitelé se shodli v tom, že ve škole je vždy uklizeno.</w:t>
      </w:r>
    </w:p>
    <w:p w:rsidR="00A6720E" w:rsidRDefault="00A6720E" w:rsidP="00A6720E">
      <w:r>
        <w:t xml:space="preserve">Těší nás, že všem vyučujícím vyhovuje pracovní zázemí ve škole. Vybavení sborovny považují </w:t>
      </w:r>
      <w:proofErr w:type="gramStart"/>
      <w:r>
        <w:t>všichni  za</w:t>
      </w:r>
      <w:proofErr w:type="gramEnd"/>
      <w:r>
        <w:t xml:space="preserve"> funkční. Všichni učitelé uvádějí, že mají pro vyučování dostatek pomůcek. Taktéž jsou všichni </w:t>
      </w:r>
      <w:proofErr w:type="gramStart"/>
      <w:r>
        <w:t>spokojeni  s didaktickou</w:t>
      </w:r>
      <w:proofErr w:type="gramEnd"/>
      <w:r>
        <w:t xml:space="preserve"> technikou. Všichni souhlasí s výrokem, že škola disponuje řadou dostupných informačních zdrojů pro výuku. 96% dotázaných uvádí, že škola má dostatek specializovaných učeben. Nikdo z učitelů nemá zájem ze školy odejít. 96 % učitelů uvádí, že mezi nimi nedochází k velkým konfliktům, 4 % však s tímto tvrzením nesouhlasí. 4 % dotázaných uvádí, že někteří kolegové nedodržují daná pravidla.  Všichni mají ve škole někoho, komu se mohou svěřit. 96 % učitelů má mezi kolegy několik velmi dobrých přátel, 4 % spíše ne, ale nikdo se svých kolegů ve škole nebojí.  Každý z učitelů najde ve škole někoho, komu by se mohl svěřit. Nikdo z kolegů nikoho neomezuje svými požadavky. 96 % vyučujících uvádí, že může ve škole plně uplatnit svůj potenciál nad rámec výuky. 96 % učitelů si myslí, že se ve škole děje pořád něco zajímavého. 87 % učitelů zná plány školy do budoucna. 87 % učitelů každoročně vyhovuje rozvrh, 13 % spíše ne. Všichni jsou na této škole rádi. 96 % učitelů si myslí, že naše škola má ve srovnání s ostatními školami v okolí dobré jméno.</w:t>
      </w:r>
    </w:p>
    <w:p w:rsidR="00A6720E" w:rsidRDefault="00A6720E" w:rsidP="00A6720E">
      <w:r>
        <w:t>Taktéž se stravou ve školní jídelně jsou všichni spokojeni.</w:t>
      </w:r>
    </w:p>
    <w:p w:rsidR="00A6720E" w:rsidRDefault="00A6720E" w:rsidP="00A6720E">
      <w:r>
        <w:t>Nikdo z učitelů neuvádí, že by slýchával od žáků, že někteří učitelé nejsou schopni odpovědět žákům na jejich otázky týkající se učiva. 9% vyučujících uvádí, že se jim nedaří přistupovat k žákům individuálně. K problémům žáků se však všichni snaží přistupovat s porozuměním.</w:t>
      </w:r>
    </w:p>
    <w:p w:rsidR="00A6720E" w:rsidRDefault="00A6720E" w:rsidP="00A6720E">
      <w:r>
        <w:t>Na otázku, zda je rodiče často kontaktují, aby se zeptali na výsledky svých dětí, kladně odpovídá pouze 48% učitelů. Nikdo z učitelů v dotazníku neuvádí, že by ho rodiče uráželi.</w:t>
      </w:r>
    </w:p>
    <w:p w:rsidR="00A6720E" w:rsidRDefault="00A6720E" w:rsidP="00A6720E">
      <w:r>
        <w:t>Všichni učitelé označují komunikaci mezi vedením školy a učiteli za bezproblémovou. Zatím nikoho z nich vedení školy svým postojem k záležitostem týkajících se učitelů nezklamalo. 96 % je přesvědčeno, že vedení školy podporuje učitele, který uplatňuje ve výuce různé inovace.</w:t>
      </w:r>
    </w:p>
    <w:p w:rsidR="00A6720E" w:rsidRDefault="00A6720E" w:rsidP="00A6720E">
      <w:r>
        <w:t>87 % učitelů je s finančním ohodnocením spokojeno.</w:t>
      </w:r>
    </w:p>
    <w:p w:rsidR="009C7E84" w:rsidRDefault="00A6720E">
      <w:r>
        <w:t>Na otázku, zda jsou si žáci naší školy ochotni vzájemně pomáhat, kladně odpovídá pouze 35 % dotázaných.  83 % uvádí, že žáci se bojí některých spolužáků. 87 % učitelů se může na své žáky spolehnout. 13 % učitelů uvádí, že se některých žáků bojí. 56 % učitelů uvádí, že žáci jsou jim někdy ochotni pomoci s přípravou výuky. 96 % dotázaných je spokojeno s tím, co žáky v hodinách naučí. Všichni učitelé oceňují snahu svých žáků podávat ve škole co nejlepší výkony. 100% dotázaných uvádí, že žáci mají možnost objevovat nové věci. Všichni učitelé si stojí za tím, že za nedodržování pravidel dostanou žáci přiměřený trest.</w:t>
      </w:r>
      <w:bookmarkStart w:id="0" w:name="_GoBack"/>
      <w:bookmarkEnd w:id="0"/>
    </w:p>
    <w:sectPr w:rsidR="009C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0E"/>
    <w:rsid w:val="009C7E84"/>
    <w:rsid w:val="00A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20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20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2015-05-22T09:25:00Z</dcterms:created>
  <dcterms:modified xsi:type="dcterms:W3CDTF">2015-05-22T09:26:00Z</dcterms:modified>
</cp:coreProperties>
</file>